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39D" w:rsidRDefault="002C739D" w:rsidP="00D75F61">
      <w:pPr>
        <w:pStyle w:val="a3"/>
        <w:rPr>
          <w:b/>
        </w:rPr>
      </w:pPr>
      <w:r>
        <w:rPr>
          <w:b/>
        </w:rPr>
        <w:t>Котлеты чечевичные</w:t>
      </w:r>
    </w:p>
    <w:p w:rsidR="002C739D" w:rsidRDefault="002C739D" w:rsidP="002C739D">
      <w:pPr>
        <w:pStyle w:val="a3"/>
      </w:pPr>
      <w:r w:rsidRPr="00A00DBC">
        <w:rPr>
          <w:u w:val="single"/>
        </w:rPr>
        <w:t>Ингредиенты</w:t>
      </w:r>
      <w:r>
        <w:t>:</w:t>
      </w:r>
    </w:p>
    <w:p w:rsidR="002C739D" w:rsidRPr="002C739D" w:rsidRDefault="002C739D" w:rsidP="00D75F61">
      <w:pPr>
        <w:pStyle w:val="a3"/>
      </w:pPr>
      <w:r w:rsidRPr="002C739D">
        <w:t>2 ст</w:t>
      </w:r>
      <w:r>
        <w:t>акана</w:t>
      </w:r>
      <w:r w:rsidRPr="002C739D">
        <w:t xml:space="preserve"> отваренной чечевицы (желательно зеленой или коричневой)</w:t>
      </w:r>
    </w:p>
    <w:p w:rsidR="002C739D" w:rsidRPr="002C739D" w:rsidRDefault="002C739D" w:rsidP="00D75F61">
      <w:pPr>
        <w:pStyle w:val="a3"/>
      </w:pPr>
      <w:r w:rsidRPr="002C739D">
        <w:t xml:space="preserve">2 </w:t>
      </w:r>
      <w:r w:rsidRPr="002C739D">
        <w:t>ст</w:t>
      </w:r>
      <w:r>
        <w:t>акана</w:t>
      </w:r>
      <w:r w:rsidRPr="002C739D">
        <w:t xml:space="preserve"> </w:t>
      </w:r>
      <w:r w:rsidRPr="002C739D">
        <w:t>панировочных сухарей</w:t>
      </w:r>
    </w:p>
    <w:p w:rsidR="002C739D" w:rsidRPr="002C739D" w:rsidRDefault="002C739D" w:rsidP="00D75F61">
      <w:pPr>
        <w:pStyle w:val="a3"/>
      </w:pPr>
      <w:r w:rsidRPr="002C739D">
        <w:t>1 сред. луковица (мелко нарезать)</w:t>
      </w:r>
    </w:p>
    <w:p w:rsidR="002C739D" w:rsidRPr="002C739D" w:rsidRDefault="002C739D" w:rsidP="00D75F61">
      <w:pPr>
        <w:pStyle w:val="a3"/>
      </w:pPr>
      <w:r w:rsidRPr="002C739D">
        <w:t>1 ч. л. соли</w:t>
      </w:r>
    </w:p>
    <w:p w:rsidR="002C739D" w:rsidRPr="002C739D" w:rsidRDefault="002C739D" w:rsidP="00D75F61">
      <w:pPr>
        <w:pStyle w:val="a3"/>
      </w:pPr>
      <w:r w:rsidRPr="002C739D">
        <w:t xml:space="preserve">1,5 </w:t>
      </w:r>
      <w:r w:rsidRPr="002C739D">
        <w:t>ст</w:t>
      </w:r>
      <w:r>
        <w:t>акана</w:t>
      </w:r>
      <w:r w:rsidRPr="002C739D">
        <w:t xml:space="preserve"> воды</w:t>
      </w:r>
    </w:p>
    <w:p w:rsidR="002C739D" w:rsidRPr="002C739D" w:rsidRDefault="002C739D" w:rsidP="00D75F61">
      <w:pPr>
        <w:pStyle w:val="a3"/>
      </w:pPr>
      <w:r w:rsidRPr="002C739D">
        <w:t>2 ст. л. порезанной петрушки</w:t>
      </w:r>
    </w:p>
    <w:p w:rsidR="002C739D" w:rsidRPr="002C739D" w:rsidRDefault="002C739D" w:rsidP="00D75F61">
      <w:pPr>
        <w:pStyle w:val="a3"/>
      </w:pPr>
      <w:r w:rsidRPr="002C739D">
        <w:t>4 ст. л. растительного масла</w:t>
      </w:r>
    </w:p>
    <w:p w:rsidR="002C739D" w:rsidRPr="002C739D" w:rsidRDefault="002C739D" w:rsidP="00D75F61">
      <w:pPr>
        <w:pStyle w:val="a3"/>
        <w:rPr>
          <w:u w:val="single"/>
        </w:rPr>
      </w:pPr>
      <w:r w:rsidRPr="002C739D">
        <w:rPr>
          <w:u w:val="single"/>
        </w:rPr>
        <w:t>Приготовление</w:t>
      </w:r>
    </w:p>
    <w:p w:rsidR="002C739D" w:rsidRPr="002C739D" w:rsidRDefault="002C739D" w:rsidP="002C739D">
      <w:pPr>
        <w:pStyle w:val="a3"/>
      </w:pPr>
      <w:r w:rsidRPr="002C739D">
        <w:t>Перемешать все ингредиенты. Сформировать котлеты. Выложить на смазанный маслом противень. Выпекать при температуре 180-200 °С 20-30 минут. Получается 10-15 котлет.</w:t>
      </w:r>
    </w:p>
    <w:p w:rsidR="002C739D" w:rsidRDefault="002C739D" w:rsidP="002C739D">
      <w:pPr>
        <w:pStyle w:val="a3"/>
        <w:rPr>
          <w:b/>
        </w:rPr>
      </w:pPr>
    </w:p>
    <w:p w:rsidR="000B15CD" w:rsidRPr="002C739D" w:rsidRDefault="002C739D" w:rsidP="00D75F61">
      <w:pPr>
        <w:pStyle w:val="a3"/>
        <w:rPr>
          <w:b/>
          <w:lang w:val="uk-UA"/>
        </w:rPr>
      </w:pPr>
      <w:r>
        <w:rPr>
          <w:b/>
        </w:rPr>
        <w:t>К</w:t>
      </w:r>
      <w:proofErr w:type="spellStart"/>
      <w:r w:rsidR="00A00DBC" w:rsidRPr="00A00DBC">
        <w:rPr>
          <w:b/>
          <w:lang w:val="uk-UA"/>
        </w:rPr>
        <w:t>артофельн</w:t>
      </w:r>
      <w:r w:rsidR="00A00DBC" w:rsidRPr="00A00DBC">
        <w:rPr>
          <w:b/>
        </w:rPr>
        <w:t>ые</w:t>
      </w:r>
      <w:proofErr w:type="spellEnd"/>
      <w:r w:rsidR="00A00DBC" w:rsidRPr="00A00DBC">
        <w:rPr>
          <w:b/>
        </w:rPr>
        <w:t xml:space="preserve"> </w:t>
      </w:r>
      <w:proofErr w:type="spellStart"/>
      <w:r w:rsidR="00A00DBC" w:rsidRPr="00A00DBC">
        <w:rPr>
          <w:b/>
        </w:rPr>
        <w:t>бургеры</w:t>
      </w:r>
      <w:proofErr w:type="spellEnd"/>
      <w:r>
        <w:rPr>
          <w:b/>
        </w:rPr>
        <w:t xml:space="preserve"> (</w:t>
      </w:r>
      <w:r w:rsidR="00556B70" w:rsidRPr="00556B70">
        <w:rPr>
          <w:b/>
          <w:highlight w:val="yellow"/>
          <w:lang w:val="uk-UA"/>
        </w:rPr>
        <w:t xml:space="preserve">Юль, </w:t>
      </w:r>
      <w:proofErr w:type="spellStart"/>
      <w:r w:rsidRPr="00556B70">
        <w:rPr>
          <w:b/>
          <w:highlight w:val="yellow"/>
        </w:rPr>
        <w:t>якщо</w:t>
      </w:r>
      <w:proofErr w:type="spellEnd"/>
      <w:r w:rsidRPr="00556B70">
        <w:rPr>
          <w:b/>
          <w:highlight w:val="yellow"/>
        </w:rPr>
        <w:t xml:space="preserve"> не </w:t>
      </w:r>
      <w:proofErr w:type="spellStart"/>
      <w:r w:rsidRPr="00556B70">
        <w:rPr>
          <w:b/>
          <w:highlight w:val="yellow"/>
        </w:rPr>
        <w:t>вміщаються</w:t>
      </w:r>
      <w:proofErr w:type="spellEnd"/>
      <w:r w:rsidRPr="00556B70">
        <w:rPr>
          <w:b/>
          <w:highlight w:val="yellow"/>
        </w:rPr>
        <w:t xml:space="preserve"> </w:t>
      </w:r>
      <w:proofErr w:type="spellStart"/>
      <w:r w:rsidRPr="00556B70">
        <w:rPr>
          <w:b/>
          <w:highlight w:val="yellow"/>
        </w:rPr>
        <w:t>вс</w:t>
      </w:r>
      <w:proofErr w:type="spellEnd"/>
      <w:r w:rsidRPr="00556B70">
        <w:rPr>
          <w:b/>
          <w:highlight w:val="yellow"/>
          <w:lang w:val="uk-UA"/>
        </w:rPr>
        <w:t>і</w:t>
      </w:r>
      <w:r w:rsidRPr="00556B70">
        <w:rPr>
          <w:b/>
          <w:highlight w:val="yellow"/>
        </w:rPr>
        <w:t xml:space="preserve"> три,</w:t>
      </w:r>
      <w:r w:rsidRPr="00556B70">
        <w:rPr>
          <w:b/>
          <w:highlight w:val="yellow"/>
          <w:lang w:val="uk-UA"/>
        </w:rPr>
        <w:t xml:space="preserve"> викидай цей</w:t>
      </w:r>
      <w:r w:rsidR="00556B70" w:rsidRPr="00556B70">
        <w:rPr>
          <w:b/>
          <w:highlight w:val="yellow"/>
          <w:lang w:val="uk-UA"/>
        </w:rPr>
        <w:t>, але вони короткі, спробуй вмістити всі</w:t>
      </w:r>
      <w:r>
        <w:rPr>
          <w:b/>
          <w:lang w:val="uk-UA"/>
        </w:rPr>
        <w:t>)</w:t>
      </w:r>
    </w:p>
    <w:p w:rsidR="00A00DBC" w:rsidRDefault="00A00DBC" w:rsidP="00D75F61">
      <w:pPr>
        <w:pStyle w:val="a3"/>
      </w:pPr>
      <w:r w:rsidRPr="00A00DBC">
        <w:rPr>
          <w:u w:val="single"/>
        </w:rPr>
        <w:t>Ингредиенты</w:t>
      </w:r>
      <w:r>
        <w:t>:</w:t>
      </w:r>
      <w:bookmarkStart w:id="0" w:name="_GoBack"/>
      <w:bookmarkEnd w:id="0"/>
    </w:p>
    <w:p w:rsidR="00A00DBC" w:rsidRDefault="00A00DBC" w:rsidP="00D75F61">
      <w:pPr>
        <w:pStyle w:val="a3"/>
      </w:pPr>
      <w:r>
        <w:t xml:space="preserve">1 </w:t>
      </w:r>
      <w:r w:rsidR="002C739D" w:rsidRPr="002C739D">
        <w:t>ст</w:t>
      </w:r>
      <w:r w:rsidR="002C739D">
        <w:t>акан</w:t>
      </w:r>
      <w:r>
        <w:t xml:space="preserve"> сырого картофеля (потереть на мелкой терке)</w:t>
      </w:r>
    </w:p>
    <w:p w:rsidR="00A00DBC" w:rsidRDefault="00A00DBC" w:rsidP="00D75F61">
      <w:pPr>
        <w:pStyle w:val="a3"/>
      </w:pPr>
      <w:r>
        <w:t xml:space="preserve">1 </w:t>
      </w:r>
      <w:r w:rsidR="002C739D" w:rsidRPr="002C739D">
        <w:t>ст</w:t>
      </w:r>
      <w:r w:rsidR="002C739D">
        <w:t>акан</w:t>
      </w:r>
      <w:r>
        <w:t xml:space="preserve"> молотых сухарей</w:t>
      </w:r>
    </w:p>
    <w:p w:rsidR="00A00DBC" w:rsidRDefault="00A00DBC" w:rsidP="00D75F61">
      <w:pPr>
        <w:pStyle w:val="a3"/>
      </w:pPr>
      <w:r>
        <w:t>1 большая луковица (измельчить)</w:t>
      </w:r>
    </w:p>
    <w:p w:rsidR="00A00DBC" w:rsidRDefault="00A00DBC" w:rsidP="00D75F61">
      <w:pPr>
        <w:pStyle w:val="a3"/>
      </w:pPr>
      <w:r>
        <w:t xml:space="preserve">0,5 </w:t>
      </w:r>
      <w:r w:rsidR="002C739D">
        <w:t>стакана</w:t>
      </w:r>
      <w:r>
        <w:t xml:space="preserve"> орехов (порезать)</w:t>
      </w:r>
    </w:p>
    <w:p w:rsidR="00A00DBC" w:rsidRDefault="00A00DBC" w:rsidP="00D75F61">
      <w:pPr>
        <w:pStyle w:val="a3"/>
      </w:pPr>
      <w:r>
        <w:t>1 ч. л. соли без горки</w:t>
      </w:r>
    </w:p>
    <w:p w:rsidR="00A00DBC" w:rsidRDefault="00A00DBC" w:rsidP="00A00DBC">
      <w:pPr>
        <w:pStyle w:val="a3"/>
      </w:pPr>
      <w:r>
        <w:t>2 ст. л. жидкости (сок картофеля)</w:t>
      </w:r>
    </w:p>
    <w:p w:rsidR="00A00DBC" w:rsidRDefault="00A00DBC" w:rsidP="00A00DBC">
      <w:pPr>
        <w:pStyle w:val="a3"/>
      </w:pPr>
      <w:r>
        <w:t>0,5 ч. л. чеснока (измельчить)</w:t>
      </w:r>
    </w:p>
    <w:p w:rsidR="00A00DBC" w:rsidRDefault="00A00DBC" w:rsidP="00A00DBC">
      <w:pPr>
        <w:pStyle w:val="a3"/>
      </w:pPr>
      <w:r>
        <w:t>1 ст. л. пшеничной муки</w:t>
      </w:r>
    </w:p>
    <w:p w:rsidR="00A00DBC" w:rsidRDefault="00A00DBC" w:rsidP="00A00DBC">
      <w:pPr>
        <w:pStyle w:val="a3"/>
      </w:pPr>
      <w:r>
        <w:t>1 ст. л. растительного масла</w:t>
      </w:r>
    </w:p>
    <w:p w:rsidR="00A00DBC" w:rsidRPr="009F491A" w:rsidRDefault="009F491A" w:rsidP="00A00DBC">
      <w:pPr>
        <w:pStyle w:val="a3"/>
        <w:rPr>
          <w:u w:val="single"/>
        </w:rPr>
      </w:pPr>
      <w:r w:rsidRPr="009F491A">
        <w:rPr>
          <w:u w:val="single"/>
        </w:rPr>
        <w:t>Приготовление</w:t>
      </w:r>
    </w:p>
    <w:p w:rsidR="00A00DBC" w:rsidRDefault="00A00DBC" w:rsidP="00A00DBC">
      <w:pPr>
        <w:pStyle w:val="a3"/>
      </w:pPr>
      <w:r>
        <w:t>Смешать все продукты, сформировать котлеты и испечь в духовке на смазанном маслом противне. Подавать к салатам или сделать гамбургер.</w:t>
      </w:r>
    </w:p>
    <w:p w:rsidR="009F491A" w:rsidRPr="00A00DBC" w:rsidRDefault="009F491A" w:rsidP="00A00DBC">
      <w:pPr>
        <w:pStyle w:val="a3"/>
      </w:pPr>
    </w:p>
    <w:p w:rsidR="000B15CD" w:rsidRPr="00A00DBC" w:rsidRDefault="000B15CD" w:rsidP="00A00DBC">
      <w:pPr>
        <w:pStyle w:val="a3"/>
        <w:rPr>
          <w:b/>
        </w:rPr>
      </w:pPr>
      <w:r w:rsidRPr="00A00DBC">
        <w:rPr>
          <w:b/>
        </w:rPr>
        <w:t>Конфеты из проросшей пшеницы</w:t>
      </w:r>
    </w:p>
    <w:p w:rsidR="000B15CD" w:rsidRPr="00A00DBC" w:rsidRDefault="000B15CD" w:rsidP="00A00DBC">
      <w:pPr>
        <w:pStyle w:val="a3"/>
        <w:rPr>
          <w:i/>
        </w:rPr>
      </w:pPr>
      <w:r w:rsidRPr="00A00DBC">
        <w:rPr>
          <w:i/>
        </w:rPr>
        <w:t>Ингредиенты:</w:t>
      </w:r>
    </w:p>
    <w:p w:rsidR="000B15CD" w:rsidRPr="00A00DBC" w:rsidRDefault="000B15CD" w:rsidP="00A00DBC">
      <w:pPr>
        <w:pStyle w:val="a3"/>
      </w:pPr>
      <w:r w:rsidRPr="00A00DBC">
        <w:t>50 г семечек подсолнечника </w:t>
      </w:r>
    </w:p>
    <w:p w:rsidR="000B15CD" w:rsidRPr="00A00DBC" w:rsidRDefault="000B15CD" w:rsidP="00A00DBC">
      <w:pPr>
        <w:pStyle w:val="a3"/>
      </w:pPr>
      <w:r w:rsidRPr="00A00DBC">
        <w:t>300 г пророщенной пшеницы </w:t>
      </w:r>
    </w:p>
    <w:p w:rsidR="000B15CD" w:rsidRPr="00A00DBC" w:rsidRDefault="000B15CD" w:rsidP="00A00DBC">
      <w:pPr>
        <w:pStyle w:val="a3"/>
      </w:pPr>
      <w:r w:rsidRPr="00A00DBC">
        <w:t>100 г изюма </w:t>
      </w:r>
    </w:p>
    <w:p w:rsidR="000B15CD" w:rsidRPr="00A00DBC" w:rsidRDefault="000B15CD" w:rsidP="00A00DBC">
      <w:pPr>
        <w:pStyle w:val="a3"/>
      </w:pPr>
      <w:r w:rsidRPr="00A00DBC">
        <w:t>100 г чернослива </w:t>
      </w:r>
    </w:p>
    <w:p w:rsidR="000B15CD" w:rsidRPr="00A00DBC" w:rsidRDefault="000B15CD" w:rsidP="00A00DBC">
      <w:pPr>
        <w:pStyle w:val="a3"/>
      </w:pPr>
      <w:r w:rsidRPr="00A00DBC">
        <w:lastRenderedPageBreak/>
        <w:t>100 г кураги </w:t>
      </w:r>
    </w:p>
    <w:p w:rsidR="000B15CD" w:rsidRPr="00A00DBC" w:rsidRDefault="000B15CD" w:rsidP="00A00DBC">
      <w:pPr>
        <w:pStyle w:val="a3"/>
      </w:pPr>
      <w:r w:rsidRPr="00A00DBC">
        <w:t>50-70 г очищенных грецких орехов </w:t>
      </w:r>
    </w:p>
    <w:p w:rsidR="000B15CD" w:rsidRPr="00A00DBC" w:rsidRDefault="009F491A" w:rsidP="00A00DBC">
      <w:pPr>
        <w:pStyle w:val="a3"/>
        <w:rPr>
          <w:i/>
        </w:rPr>
      </w:pPr>
      <w:r>
        <w:rPr>
          <w:i/>
        </w:rPr>
        <w:t>Приготовление</w:t>
      </w:r>
    </w:p>
    <w:p w:rsidR="009F491A" w:rsidRDefault="009F491A" w:rsidP="00A00DBC">
      <w:pPr>
        <w:pStyle w:val="a3"/>
      </w:pPr>
      <w:r>
        <w:t>В блендере и</w:t>
      </w:r>
      <w:r w:rsidR="000B15CD" w:rsidRPr="00A00DBC">
        <w:t>з</w:t>
      </w:r>
      <w:r>
        <w:t>мельчите семечки подсолнечника (</w:t>
      </w:r>
      <w:r w:rsidR="000B15CD" w:rsidRPr="00A00DBC">
        <w:t xml:space="preserve">10 сек </w:t>
      </w:r>
      <w:r>
        <w:t xml:space="preserve">в режиме </w:t>
      </w:r>
      <w:r w:rsidR="000B15CD" w:rsidRPr="00A00DBC">
        <w:t>Турбо</w:t>
      </w:r>
      <w:r>
        <w:t>)</w:t>
      </w:r>
      <w:r w:rsidR="000B15CD" w:rsidRPr="00A00DBC">
        <w:t>. Выложите. Поместите в чашу п</w:t>
      </w:r>
      <w:r>
        <w:t>ророщенную пшеницу и измельчите (</w:t>
      </w:r>
      <w:r w:rsidR="000B15CD" w:rsidRPr="00A00DBC">
        <w:t>2 мин</w:t>
      </w:r>
      <w:r>
        <w:t>)</w:t>
      </w:r>
      <w:r w:rsidR="000B15CD" w:rsidRPr="00A00DBC">
        <w:t xml:space="preserve">. Добавьте в чашу все сухофрукты и </w:t>
      </w:r>
      <w:r>
        <w:t>измельчите</w:t>
      </w:r>
      <w:r w:rsidR="000B15CD" w:rsidRPr="00A00DBC">
        <w:t xml:space="preserve"> </w:t>
      </w:r>
      <w:r>
        <w:t>(</w:t>
      </w:r>
      <w:r w:rsidR="000B15CD" w:rsidRPr="00A00DBC">
        <w:t>30-40 сек</w:t>
      </w:r>
      <w:r>
        <w:t>)</w:t>
      </w:r>
      <w:r w:rsidR="000B15CD" w:rsidRPr="00A00DBC">
        <w:t>. Добавьте грец</w:t>
      </w:r>
      <w:r>
        <w:t>кие орехи и еще раз измельчите (</w:t>
      </w:r>
      <w:r w:rsidR="000B15CD" w:rsidRPr="00A00DBC">
        <w:t>5-10 сек</w:t>
      </w:r>
      <w:r>
        <w:t>)</w:t>
      </w:r>
      <w:r w:rsidR="000B15CD" w:rsidRPr="00A00DBC">
        <w:t>.</w:t>
      </w:r>
      <w:r w:rsidR="00A00DBC">
        <w:rPr>
          <w:lang w:val="uk-UA"/>
        </w:rPr>
        <w:t xml:space="preserve"> </w:t>
      </w:r>
      <w:r w:rsidR="000B15CD" w:rsidRPr="00A00DBC">
        <w:t>Из полученной массы скатайте шарики-конфеты и обваляйте их в измельченных семечках.</w:t>
      </w:r>
    </w:p>
    <w:p w:rsidR="009F491A" w:rsidRDefault="009F491A" w:rsidP="00A00DBC">
      <w:pPr>
        <w:pStyle w:val="a3"/>
      </w:pPr>
    </w:p>
    <w:p w:rsidR="00A00DBC" w:rsidRDefault="002C739D" w:rsidP="00A00DBC">
      <w:pPr>
        <w:pStyle w:val="a3"/>
      </w:pPr>
      <w:r>
        <w:t>____________________________________________</w:t>
      </w:r>
    </w:p>
    <w:p w:rsidR="009F491A" w:rsidRDefault="009F491A" w:rsidP="00A00DBC">
      <w:pPr>
        <w:pStyle w:val="a3"/>
      </w:pPr>
    </w:p>
    <w:p w:rsidR="00A00DBC" w:rsidRPr="00A00DBC" w:rsidRDefault="00A00DBC" w:rsidP="00A00DBC">
      <w:pPr>
        <w:spacing w:after="0" w:line="360" w:lineRule="auto"/>
        <w:jc w:val="both"/>
        <w:rPr>
          <w:rFonts w:ascii="Courier New" w:hAnsi="Courier New" w:cs="Courier New"/>
          <w:b/>
          <w:iCs/>
          <w:sz w:val="24"/>
          <w:szCs w:val="24"/>
        </w:rPr>
      </w:pP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Рекламный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 xml:space="preserve"> блок</w:t>
      </w:r>
      <w:r>
        <w:rPr>
          <w:rFonts w:ascii="Courier New" w:hAnsi="Courier New" w:cs="Courier New"/>
          <w:b/>
          <w:iCs/>
          <w:sz w:val="24"/>
          <w:szCs w:val="24"/>
          <w:lang w:val="ru-RU"/>
        </w:rPr>
        <w:t xml:space="preserve"> (</w:t>
      </w:r>
      <w:proofErr w:type="spellStart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>можна</w:t>
      </w:r>
      <w:proofErr w:type="spellEnd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 xml:space="preserve"> </w:t>
      </w:r>
      <w:proofErr w:type="spellStart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>взяти</w:t>
      </w:r>
      <w:proofErr w:type="spellEnd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 xml:space="preserve"> те </w:t>
      </w:r>
      <w:proofErr w:type="spellStart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>саме</w:t>
      </w:r>
      <w:proofErr w:type="spellEnd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 xml:space="preserve">, </w:t>
      </w:r>
      <w:proofErr w:type="spellStart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>що</w:t>
      </w:r>
      <w:proofErr w:type="spellEnd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 xml:space="preserve"> </w:t>
      </w:r>
      <w:proofErr w:type="spellStart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>було</w:t>
      </w:r>
      <w:proofErr w:type="spellEnd"/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  <w:lang w:val="ru-RU"/>
        </w:rPr>
        <w:t xml:space="preserve"> в № 5</w:t>
      </w:r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</w:rPr>
        <w:t>’2016, тільки дати заїзд</w:t>
      </w:r>
      <w:r>
        <w:rPr>
          <w:rFonts w:ascii="Courier New" w:hAnsi="Courier New" w:cs="Courier New"/>
          <w:b/>
          <w:iCs/>
          <w:sz w:val="24"/>
          <w:szCs w:val="24"/>
          <w:highlight w:val="yellow"/>
        </w:rPr>
        <w:t>ів</w:t>
      </w:r>
      <w:r w:rsidRPr="00A00DBC">
        <w:rPr>
          <w:rFonts w:ascii="Courier New" w:hAnsi="Courier New" w:cs="Courier New"/>
          <w:b/>
          <w:iCs/>
          <w:sz w:val="24"/>
          <w:szCs w:val="24"/>
          <w:highlight w:val="yellow"/>
        </w:rPr>
        <w:t xml:space="preserve"> змінені)</w:t>
      </w:r>
    </w:p>
    <w:p w:rsidR="00A00DBC" w:rsidRPr="00043113" w:rsidRDefault="00A00DBC" w:rsidP="00A00DBC">
      <w:pPr>
        <w:spacing w:after="0" w:line="36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043113">
        <w:rPr>
          <w:rFonts w:ascii="Courier New" w:hAnsi="Courier New" w:cs="Courier New"/>
          <w:b/>
          <w:iCs/>
          <w:sz w:val="24"/>
          <w:szCs w:val="24"/>
        </w:rPr>
        <w:t>Природно-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оздоровительный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 xml:space="preserve"> комплекс «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Буковинская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 xml:space="preserve"> 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Черешенка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>»</w:t>
      </w:r>
    </w:p>
    <w:p w:rsidR="00A00DBC" w:rsidRDefault="00A00DBC" w:rsidP="00A00DBC">
      <w:pPr>
        <w:pStyle w:val="a6"/>
        <w:spacing w:before="0" w:beforeAutospacing="0" w:after="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365FE8">
        <w:rPr>
          <w:rFonts w:ascii="Courier New" w:eastAsiaTheme="minorHAnsi" w:hAnsi="Courier New" w:cs="Courier New"/>
          <w:iCs/>
          <w:lang w:val="ru-RU" w:eastAsia="en-US"/>
        </w:rPr>
        <w:t>«</w:t>
      </w:r>
      <w:proofErr w:type="spellStart"/>
      <w:r w:rsidRPr="00365FE8">
        <w:rPr>
          <w:rFonts w:ascii="Courier New" w:eastAsiaTheme="minorHAnsi" w:hAnsi="Courier New" w:cs="Courier New"/>
          <w:iCs/>
          <w:lang w:val="ru-RU" w:eastAsia="en-US"/>
        </w:rPr>
        <w:t>Буковинская</w:t>
      </w:r>
      <w:proofErr w:type="spellEnd"/>
      <w:r w:rsidRPr="00365FE8">
        <w:rPr>
          <w:rFonts w:ascii="Courier New" w:eastAsiaTheme="minorHAnsi" w:hAnsi="Courier New" w:cs="Courier New"/>
          <w:iCs/>
          <w:lang w:val="ru-RU" w:eastAsia="en-US"/>
        </w:rPr>
        <w:t xml:space="preserve"> Черешенка» находится в живописном предгорье Карпат. Чистый горный воздух, родниковая вода, умиротворяющая тишина, буковый и хвойный лес, прогулки по красивым местам, духовные размышления вместе с другими методами оздоровления и обучением законам здоровья оказывают </w:t>
      </w:r>
      <w:r>
        <w:rPr>
          <w:rFonts w:ascii="Courier New" w:eastAsiaTheme="minorHAnsi" w:hAnsi="Courier New" w:cs="Courier New"/>
          <w:iCs/>
          <w:lang w:val="ru-RU" w:eastAsia="en-US"/>
        </w:rPr>
        <w:t>благотворное воздействие</w:t>
      </w:r>
      <w:r w:rsidRPr="00365FE8">
        <w:rPr>
          <w:rFonts w:ascii="Courier New" w:eastAsiaTheme="minorHAnsi" w:hAnsi="Courier New" w:cs="Courier New"/>
          <w:iCs/>
          <w:lang w:val="ru-RU" w:eastAsia="en-US"/>
        </w:rPr>
        <w:t xml:space="preserve"> на тело и душу человека.</w:t>
      </w:r>
    </w:p>
    <w:p w:rsidR="00A00DBC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b/>
          <w:iCs/>
          <w:lang w:val="ru-RU" w:eastAsia="en-US"/>
        </w:rPr>
        <w:t>Заезды</w:t>
      </w:r>
      <w:r>
        <w:rPr>
          <w:rFonts w:ascii="Courier New" w:eastAsiaTheme="minorHAnsi" w:hAnsi="Courier New" w:cs="Courier New"/>
          <w:iCs/>
          <w:lang w:val="ru-RU" w:eastAsia="en-US"/>
        </w:rPr>
        <w:t xml:space="preserve">: </w:t>
      </w:r>
      <w:r w:rsidRPr="00A00DBC">
        <w:rPr>
          <w:rFonts w:ascii="Courier New" w:eastAsiaTheme="minorHAnsi" w:hAnsi="Courier New" w:cs="Courier New"/>
          <w:iCs/>
          <w:highlight w:val="yellow"/>
          <w:lang w:val="ru-RU" w:eastAsia="en-US"/>
        </w:rPr>
        <w:t>01.02-9.02, 13.02-23.02, 27.02-09.03, 13.03-23.03, 27.03-06.04.</w:t>
      </w:r>
    </w:p>
    <w:p w:rsidR="00A00DBC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b/>
          <w:iCs/>
          <w:lang w:val="ru-RU" w:eastAsia="en-US"/>
        </w:rPr>
        <w:t>Контакты</w:t>
      </w:r>
      <w:r w:rsidRPr="00043113">
        <w:rPr>
          <w:rFonts w:ascii="Courier New" w:eastAsiaTheme="minorHAnsi" w:hAnsi="Courier New" w:cs="Courier New"/>
          <w:iCs/>
          <w:lang w:val="ru-RU" w:eastAsia="en-US"/>
        </w:rPr>
        <w:t>:</w:t>
      </w:r>
    </w:p>
    <w:p w:rsidR="00A00DBC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iCs/>
          <w:lang w:val="ru-RU" w:eastAsia="en-US"/>
        </w:rPr>
        <w:t>Черновицкая обл.</w:t>
      </w:r>
    </w:p>
    <w:p w:rsidR="00A00DBC" w:rsidRPr="00043113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proofErr w:type="spellStart"/>
      <w:r w:rsidRPr="00043113">
        <w:rPr>
          <w:rFonts w:ascii="Courier New" w:eastAsiaTheme="minorHAnsi" w:hAnsi="Courier New" w:cs="Courier New"/>
          <w:iCs/>
          <w:lang w:val="ru-RU" w:eastAsia="en-US"/>
        </w:rPr>
        <w:t>Вижницкий</w:t>
      </w:r>
      <w:proofErr w:type="spellEnd"/>
      <w:r w:rsidRPr="00043113">
        <w:rPr>
          <w:rFonts w:ascii="Courier New" w:eastAsiaTheme="minorHAnsi" w:hAnsi="Courier New" w:cs="Courier New"/>
          <w:iCs/>
          <w:lang w:val="ru-RU" w:eastAsia="en-US"/>
        </w:rPr>
        <w:t xml:space="preserve"> р-н</w:t>
      </w:r>
    </w:p>
    <w:p w:rsidR="00A00DBC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+38 (050) 172-49-01</w:t>
      </w:r>
    </w:p>
    <w:p w:rsidR="00A00DBC" w:rsidRPr="00043113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en-US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+38 (097) 935-28-17</w:t>
      </w:r>
    </w:p>
    <w:p w:rsidR="00A00DBC" w:rsidRPr="00043113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en-US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chereshenka.com</w:t>
      </w:r>
    </w:p>
    <w:p w:rsidR="00A00DBC" w:rsidRPr="009F236F" w:rsidRDefault="00A00DBC" w:rsidP="00A00DBC">
      <w:pPr>
        <w:pStyle w:val="a6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9F236F">
        <w:rPr>
          <w:rFonts w:ascii="Courier New" w:eastAsiaTheme="minorHAnsi" w:hAnsi="Courier New" w:cs="Courier New"/>
          <w:iCs/>
          <w:lang w:val="ru-RU" w:eastAsia="en-US"/>
        </w:rPr>
        <w:t>Е</w:t>
      </w:r>
      <w:r w:rsidRPr="009F236F">
        <w:rPr>
          <w:rFonts w:ascii="Courier New" w:eastAsiaTheme="minorHAnsi" w:hAnsi="Courier New" w:cs="Courier New"/>
          <w:iCs/>
          <w:lang w:val="en-US" w:eastAsia="en-US"/>
        </w:rPr>
        <w:t>-mail:</w:t>
      </w:r>
      <w:r w:rsidRPr="00043113">
        <w:rPr>
          <w:rFonts w:ascii="Courier New" w:eastAsiaTheme="minorHAnsi" w:hAnsi="Courier New" w:cs="Courier New"/>
          <w:iCs/>
          <w:lang w:val="en-US" w:eastAsia="en-US"/>
        </w:rPr>
        <w:t xml:space="preserve"> </w:t>
      </w:r>
      <w:hyperlink r:id="rId4" w:history="1">
        <w:r w:rsidRPr="00043113">
          <w:rPr>
            <w:rFonts w:ascii="Courier New" w:eastAsiaTheme="minorHAnsi" w:hAnsi="Courier New" w:cs="Courier New"/>
            <w:iCs/>
            <w:lang w:val="en-US" w:eastAsia="en-US"/>
          </w:rPr>
          <w:t>info@chereshenka.com</w:t>
        </w:r>
      </w:hyperlink>
    </w:p>
    <w:p w:rsidR="000B15CD" w:rsidRDefault="000B15CD" w:rsidP="00D75F61">
      <w:pPr>
        <w:pStyle w:val="a3"/>
      </w:pPr>
    </w:p>
    <w:p w:rsidR="00D75F61" w:rsidRDefault="00D75F61" w:rsidP="00D75F61">
      <w:pPr>
        <w:pStyle w:val="a3"/>
        <w:rPr>
          <w:b/>
        </w:rPr>
      </w:pPr>
    </w:p>
    <w:p w:rsidR="00293019" w:rsidRDefault="00293019"/>
    <w:sectPr w:rsidR="002930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E2D"/>
    <w:rsid w:val="000B15CD"/>
    <w:rsid w:val="00293019"/>
    <w:rsid w:val="002C739D"/>
    <w:rsid w:val="003F52CB"/>
    <w:rsid w:val="00556B70"/>
    <w:rsid w:val="00686758"/>
    <w:rsid w:val="009B320E"/>
    <w:rsid w:val="009F491A"/>
    <w:rsid w:val="00A00DBC"/>
    <w:rsid w:val="00C11178"/>
    <w:rsid w:val="00D75F61"/>
    <w:rsid w:val="00ED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23AC6-3545-44F2-868B-E1966E0D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D75F61"/>
  </w:style>
  <w:style w:type="character" w:styleId="a5">
    <w:name w:val="Strong"/>
    <w:basedOn w:val="a0"/>
    <w:uiPriority w:val="22"/>
    <w:qFormat/>
    <w:rsid w:val="00D75F61"/>
    <w:rPr>
      <w:b/>
      <w:bCs/>
    </w:rPr>
  </w:style>
  <w:style w:type="paragraph" w:styleId="a6">
    <w:name w:val="Normal (Web)"/>
    <w:basedOn w:val="a"/>
    <w:uiPriority w:val="99"/>
    <w:unhideWhenUsed/>
    <w:rsid w:val="00A0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chereshen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8</cp:revision>
  <dcterms:created xsi:type="dcterms:W3CDTF">2016-11-29T16:01:00Z</dcterms:created>
  <dcterms:modified xsi:type="dcterms:W3CDTF">2016-12-16T07:52:00Z</dcterms:modified>
</cp:coreProperties>
</file>